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3A" w:rsidRDefault="0046709D" w:rsidP="00467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C0504D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C0504D"/>
          <w:sz w:val="40"/>
          <w:szCs w:val="40"/>
          <w:u w:val="single"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58940" cy="10708105"/>
            <wp:effectExtent l="19050" t="0" r="3910" b="0"/>
            <wp:wrapNone/>
            <wp:docPr id="4" name="Рисунок 1" descr="https://krot.info/uploads/posts/2020-01/1579525729_7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ot.info/uploads/posts/2020-01/1579525729_7-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940" cy="1070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113A" w:rsidRDefault="0048113A" w:rsidP="00467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C0504D"/>
          <w:sz w:val="40"/>
          <w:szCs w:val="40"/>
          <w:u w:val="single"/>
          <w:lang w:eastAsia="ru-RU"/>
        </w:rPr>
      </w:pPr>
    </w:p>
    <w:p w:rsidR="0048113A" w:rsidRDefault="0048113A" w:rsidP="00467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C0504D"/>
          <w:sz w:val="40"/>
          <w:szCs w:val="40"/>
          <w:u w:val="single"/>
          <w:lang w:eastAsia="ru-RU"/>
        </w:rPr>
      </w:pPr>
    </w:p>
    <w:p w:rsidR="0048113A" w:rsidRDefault="0048113A" w:rsidP="00467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C0504D"/>
          <w:sz w:val="40"/>
          <w:szCs w:val="40"/>
          <w:u w:val="single"/>
          <w:lang w:eastAsia="ru-RU"/>
        </w:rPr>
      </w:pPr>
    </w:p>
    <w:p w:rsidR="0046709D" w:rsidRDefault="0046709D" w:rsidP="0046709D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6709D" w:rsidRDefault="0046709D" w:rsidP="0046709D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8113A" w:rsidRPr="0046709D" w:rsidRDefault="0048113A" w:rsidP="0046709D">
      <w:pPr>
        <w:jc w:val="center"/>
        <w:rPr>
          <w:rFonts w:ascii="Monotype Corsiva" w:hAnsi="Monotype Corsiva" w:cs="Times New Roman"/>
          <w:i/>
          <w:color w:val="002060"/>
          <w:sz w:val="144"/>
          <w:szCs w:val="144"/>
        </w:rPr>
      </w:pPr>
      <w:r w:rsidRPr="0046709D">
        <w:rPr>
          <w:rFonts w:ascii="Monotype Corsiva" w:hAnsi="Monotype Corsiva" w:cs="Times New Roman"/>
          <w:i/>
          <w:color w:val="002060"/>
          <w:sz w:val="144"/>
          <w:szCs w:val="144"/>
        </w:rPr>
        <w:t>"Детские истерики"</w:t>
      </w:r>
    </w:p>
    <w:p w:rsidR="0048113A" w:rsidRDefault="0048113A" w:rsidP="00467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C0504D"/>
          <w:sz w:val="40"/>
          <w:szCs w:val="40"/>
          <w:u w:val="single"/>
          <w:lang w:eastAsia="ru-RU"/>
        </w:rPr>
      </w:pPr>
    </w:p>
    <w:p w:rsidR="0048113A" w:rsidRDefault="0048113A" w:rsidP="00467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C0504D"/>
          <w:sz w:val="40"/>
          <w:szCs w:val="40"/>
          <w:u w:val="single"/>
          <w:lang w:eastAsia="ru-RU"/>
        </w:rPr>
      </w:pPr>
    </w:p>
    <w:p w:rsidR="0048113A" w:rsidRDefault="0048113A" w:rsidP="00467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C0504D"/>
          <w:sz w:val="40"/>
          <w:szCs w:val="40"/>
          <w:u w:val="single"/>
          <w:lang w:eastAsia="ru-RU"/>
        </w:rPr>
      </w:pPr>
    </w:p>
    <w:p w:rsidR="0048113A" w:rsidRDefault="0048113A" w:rsidP="00467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C0504D"/>
          <w:sz w:val="40"/>
          <w:szCs w:val="40"/>
          <w:u w:val="single"/>
          <w:lang w:eastAsia="ru-RU"/>
        </w:rPr>
      </w:pPr>
    </w:p>
    <w:p w:rsidR="0048113A" w:rsidRDefault="0048113A" w:rsidP="00467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C0504D"/>
          <w:sz w:val="40"/>
          <w:szCs w:val="40"/>
          <w:u w:val="single"/>
          <w:lang w:eastAsia="ru-RU"/>
        </w:rPr>
      </w:pPr>
    </w:p>
    <w:p w:rsidR="0048113A" w:rsidRDefault="0048113A" w:rsidP="00467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C0504D"/>
          <w:sz w:val="40"/>
          <w:szCs w:val="40"/>
          <w:u w:val="single"/>
          <w:lang w:eastAsia="ru-RU"/>
        </w:rPr>
      </w:pPr>
    </w:p>
    <w:p w:rsidR="0048113A" w:rsidRDefault="0048113A" w:rsidP="00467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C0504D"/>
          <w:sz w:val="40"/>
          <w:szCs w:val="40"/>
          <w:u w:val="single"/>
          <w:lang w:eastAsia="ru-RU"/>
        </w:rPr>
      </w:pPr>
    </w:p>
    <w:p w:rsidR="0048113A" w:rsidRPr="0046709D" w:rsidRDefault="0046709D" w:rsidP="0046709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504D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C0504D"/>
          <w:sz w:val="40"/>
          <w:szCs w:val="40"/>
          <w:u w:val="single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-1069975</wp:posOffset>
            </wp:positionH>
            <wp:positionV relativeFrom="paragraph">
              <wp:posOffset>-720090</wp:posOffset>
            </wp:positionV>
            <wp:extent cx="7562215" cy="10713085"/>
            <wp:effectExtent l="19050" t="0" r="635" b="0"/>
            <wp:wrapNone/>
            <wp:docPr id="5" name="Рисунок 1" descr="https://krot.info/uploads/posts/2020-01/1579525729_7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ot.info/uploads/posts/2020-01/1579525729_7-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71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Pr="0046709D">
        <w:rPr>
          <w:rFonts w:ascii="Times New Roman" w:eastAsia="Times New Roman" w:hAnsi="Times New Roman" w:cs="Times New Roman"/>
          <w:b/>
          <w:bCs/>
          <w:i/>
          <w:iCs/>
          <w:noProof/>
          <w:color w:val="0070C0"/>
          <w:sz w:val="40"/>
          <w:szCs w:val="40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1626870</wp:posOffset>
            </wp:positionV>
            <wp:extent cx="3187700" cy="3261360"/>
            <wp:effectExtent l="19050" t="0" r="0" b="0"/>
            <wp:wrapThrough wrapText="bothSides">
              <wp:wrapPolygon edited="0">
                <wp:start x="-129" y="0"/>
                <wp:lineTo x="-129" y="21449"/>
                <wp:lineTo x="21557" y="21449"/>
                <wp:lineTo x="21557" y="0"/>
                <wp:lineTo x="-129" y="0"/>
              </wp:wrapPolygon>
            </wp:wrapThrough>
            <wp:docPr id="1" name="Рисунок 1" descr="http://mewomen.ru/images/2013/10/13/detskie-isteriki---shokiruyushee-povedeni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women.ru/images/2013/10/13/detskie-isteriki---shokiruyushee-povedenie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113A" w:rsidRPr="0046709D"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u w:val="single"/>
          <w:lang w:eastAsia="ru-RU"/>
        </w:rPr>
        <w:t>Детские истерики</w:t>
      </w:r>
      <w:r w:rsidR="0048113A" w:rsidRPr="004811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это крайне неприятное явление, с которым сталкиваются все родители малышей в возрасте от года до трех лет, а иногда и старше. Возникновение детских истерик неизбежно, все дети проходят этот этап развития. Своими капризами и истериками ребенок пытается достичь желаемого или выразить свой гнев по поводу запретов или ограничений. Зачастую детские капризы и истерики совершенно необоснованны. Например, ребенок может устроить крик и плач, потому что ему не дали конфеты, которых в данный </w:t>
      </w:r>
    </w:p>
    <w:p w:rsidR="0048113A" w:rsidRPr="0048113A" w:rsidRDefault="0048113A" w:rsidP="0046709D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11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момент в доме может и не быть. </w:t>
      </w:r>
    </w:p>
    <w:p w:rsidR="0048113A" w:rsidRPr="0048113A" w:rsidRDefault="0048113A" w:rsidP="0046709D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4811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Детская истерика - это сильный эмоциональный всплеск, приступ, подкрепленный, как правило, негативными эмоциями: раздражением, гневом, отчаянием, агрессией.</w:t>
      </w:r>
      <w:proofErr w:type="gramEnd"/>
      <w:r w:rsidRPr="004811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Детские истерики сопровождаются громким криком, плачем, ребенок выгибается назад (истерический мостик). В состоянии истерики ребенок слабо контролирует свою моторику, он может биться головой об стену или о пол и при этом практически не чувствовать боли. Что вызывает детскую истерику? Толчком к началу истерики для ребенка может послужить обычное родительское «нет». Это является для ребенка сильным эмоциональным раздражителем. Вообще собственно приступ истерики длится недолго. Чаще всего ребенок сознательно продолжает кричать и плакать, чтобы добиться от родителей своего. Припадки истерики могут испытывать все маленькие дети, но особенно подвержены им дети со слабой нервной системой, неврологическими нарушениями. Истерика может пройти бесследно, а может окончиться рвотой или одышкой, внезапной вялостью и усталостью ребенка. Если у Вашего малыша наблюдаются такие симптомы при истериках – это повод обратиться к невропатологу за консультацией. Нужно разграничить понятия «истерика» и «каприз». И то, и другое может сопровождаться падением на пол, криками и плачем. Но капризы носят обдуманный характер, малыш прибегает к ним преднамеренно, чтобы добиться своей цели. Как правило, капризы свойственны детям от двух лет. Истерики обычно носят непроизвольный характер, ребенок просто не может совладать с охватившими его эмоциями, поэтому его гнев и разочарование находят выход в неконтролируемых истерических приступах.</w:t>
      </w:r>
    </w:p>
    <w:p w:rsidR="0046709D" w:rsidRDefault="0046709D" w:rsidP="004670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6709D" w:rsidRDefault="0046709D" w:rsidP="004670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6709D" w:rsidRDefault="0046709D" w:rsidP="00467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8113A" w:rsidRPr="0048113A" w:rsidRDefault="0046709D" w:rsidP="004670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-5682615</wp:posOffset>
            </wp:positionH>
            <wp:positionV relativeFrom="paragraph">
              <wp:posOffset>-720090</wp:posOffset>
            </wp:positionV>
            <wp:extent cx="7551420" cy="10708005"/>
            <wp:effectExtent l="19050" t="0" r="0" b="0"/>
            <wp:wrapNone/>
            <wp:docPr id="6" name="Рисунок 1" descr="https://krot.info/uploads/posts/2020-01/1579525729_7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ot.info/uploads/posts/2020-01/1579525729_7-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70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-133350</wp:posOffset>
            </wp:positionV>
            <wp:extent cx="4453255" cy="2920365"/>
            <wp:effectExtent l="19050" t="0" r="4445" b="0"/>
            <wp:wrapThrough wrapText="bothSides">
              <wp:wrapPolygon edited="0">
                <wp:start x="-92" y="0"/>
                <wp:lineTo x="-92" y="21417"/>
                <wp:lineTo x="21622" y="21417"/>
                <wp:lineTo x="21622" y="0"/>
                <wp:lineTo x="-92" y="0"/>
              </wp:wrapPolygon>
            </wp:wrapThrough>
            <wp:docPr id="2" name="Рисунок 2" descr="http://mamulkapro.ru/uploads/posts/2015/2/isteriki-u-rebenka-treh-let-prichiny-i-sovety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mulkapro.ru/uploads/posts/2015/2/isteriki-u-rebenka-treh-let-prichiny-i-sovety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55" cy="292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113A" w:rsidRPr="004811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Взрослым нужно учитывать, что детская психика еще очень слабая, и в моменты приступов гнева ребенок не может контролировать свои эмоции. Помните, эти слезы искренние, ребенок не играет, он в отчаянии. Пусть его поведение не оправдано внешними причинами, но он находится в тяжелом эмоциональном состоянии и нуждается в вашей помощи. </w:t>
      </w:r>
    </w:p>
    <w:p w:rsidR="0048113A" w:rsidRPr="0048113A" w:rsidRDefault="0048113A" w:rsidP="004670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11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же себя вести, если детские истерики становятся явлением регулярным. Самое важное правило: если ребенок устроил истерику, нельзя выполнять то, чего он добивается. Если один раз в ответ на истерику мама разрешила взять вазу, которую брать «нельзя», можно со стопроцентной уверенностью сказать – истерика повторится не однажды. Если родители будут потакать ребенку в момент его истерических припадков, поверьте, очень быстро ребенок научится «</w:t>
      </w:r>
      <w:proofErr w:type="spellStart"/>
      <w:r w:rsidRPr="004811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истерить</w:t>
      </w:r>
      <w:proofErr w:type="spellEnd"/>
      <w:r w:rsidRPr="004811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в нужный момент, то есть капризничать. И тогда детская истерика станет излюбленным способом достижения желаемого. В момент истерики не нужно разговаривать с ребенком. Не уговаривайте его, не ругайте, не кричите – все это будет неэффективно, и даже может стать стимулом к продолжению истерики. Но в то же время нельзя оставлять ребенка одного. Его отчаяние может усугубиться одиночеством. Будьте рядом, оставайтесь спокойными, постарайтесь переждать вспышку. После того, как пик страстей позади, возьмите ребенка на руки, пожалейте, успокойте.</w:t>
      </w:r>
    </w:p>
    <w:p w:rsidR="0048113A" w:rsidRPr="0048113A" w:rsidRDefault="0048113A" w:rsidP="004670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11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 малыши не могут самостоятельно выйти из последней стадии истерики, для того, чтобы прекратить плакать, им нужна помощь мамы – не отказывайте ребенку в ласке, даже если он неправ. Ни в коем случае нельзя кричать на ребенка в момент истерики, а уж тем более шлепать. Эти меры только усугубят его состояние. К тому же, и крик и рукоприкладство являются способами проявления внимания, которого ребенок и добивается. Относитесь к истерикам спокойно, игнорируйте их, насколько это возможно. Но при этом не выходите из комнаты, а спокойно занимайтесь своими делами. Малыш очень быстро поймет, что его истерики не приносят ему желаемого внимания, а значит, незачем тратить на них свои силы.</w:t>
      </w:r>
    </w:p>
    <w:p w:rsidR="0046709D" w:rsidRDefault="0046709D" w:rsidP="00467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46709D" w:rsidRDefault="0046709D" w:rsidP="00467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48113A" w:rsidRPr="0048113A" w:rsidRDefault="0046709D" w:rsidP="0046709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32"/>
          <w:szCs w:val="32"/>
          <w:u w:val="single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-720090</wp:posOffset>
            </wp:positionV>
            <wp:extent cx="7560310" cy="10708005"/>
            <wp:effectExtent l="19050" t="0" r="2540" b="0"/>
            <wp:wrapNone/>
            <wp:docPr id="7" name="Рисунок 1" descr="https://krot.info/uploads/posts/2020-01/1579525729_7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ot.info/uploads/posts/2020-01/1579525729_7-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70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113A" w:rsidRPr="0048113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Правила для родителей, желающих избежать истерики.</w:t>
      </w:r>
    </w:p>
    <w:p w:rsidR="0048113A" w:rsidRPr="0048113A" w:rsidRDefault="0048113A" w:rsidP="0046709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11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постоянно учится управлять своим поведением, эмоциями и импульсами. Иногда способность сохранять самообладание утрачивается, что может привести к истерике. Психологи утверждают, что нет ни одного волшебного способа устранить истерику, но есть много приемов, которые могут помочь, и задача родителей найти тот прием или приемы, которые подходят именно их ребенку. Приручить истерику можно такими нехитрыми способами:</w:t>
      </w:r>
    </w:p>
    <w:p w:rsidR="0048113A" w:rsidRPr="0048113A" w:rsidRDefault="0048113A" w:rsidP="0046709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11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 «без правил». Убедитесь, что ребенок имеет достаточно свободного времени, во время которого он может играть, не заботясь о беспорядке вокруг, не отвлекаясь от игрового действия. Приберегите «строгие правила» для более серьезных случаев.</w:t>
      </w:r>
    </w:p>
    <w:p w:rsidR="0048113A" w:rsidRPr="0048113A" w:rsidRDefault="0048113A" w:rsidP="0046709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11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Отвлеките малыша. Прежде, чем истерика набрала обороты, попытайтесь переключить внимание ребенка на какой-то интересный объект: пейзаж, игрушку, книжку. Это учит ребенка тому, что он может переключать энергию и переходить к другим занятиям, если ему этого хочется. Если же истерика уже началась – переключение внимания вряд ли поможет. Попробуйте пошутить. Если истерика на подходе, но еще не началась, попробуйте разрядить ситуацию юмором. Но будьте осторожны: малыш должен знать, что вы шутите, а не высмеиваете его. «Я знаю, что ты чувствуешь».</w:t>
      </w:r>
    </w:p>
    <w:p w:rsidR="0048113A" w:rsidRPr="0048113A" w:rsidRDefault="0048113A" w:rsidP="0046709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11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Назовите эмоции, испытываемые ребенком: "я вижу, ты злишься” или "мне кажется, ты устала”. Стоит малышу научиться объяснять то, что он переживает, как главная причина капризов и истерик снимается сама собой. Своевременная помощь. Обычно разочарования могут подстерегать детей, если они берутся за дела и игры слишком сложные для их пока еще ограниченных способностей. Но тут могут вмешаться родители и облегчить своим чадам задачу, например, изменить траекторию машинки, чтобы она не врезалась в ножку кровати, помочь взобраться на детскую горку или открыть плотно закрытую крышку бутылки и т.п., правда, при этом не нужно пытаться все сделать за кроху, он должен быть уверен, что сам в состоянии справляться с трудностями и добиваться цели.</w:t>
      </w:r>
    </w:p>
    <w:p w:rsidR="0048113A" w:rsidRPr="0048113A" w:rsidRDefault="0048113A" w:rsidP="0046709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11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Игнорируйте требования. Истерики на людях заставляют некоторых родителей пойти на поводу у маленького скандалиста и дать ему то, что он хочет. Но этот способ чреват тем, что ребенок может повторить истерику в следующий раз в похожей ситуации. Обсудите истерику. После того, как ребенок успокоился, поговорите с ним о том, что его так расстроило. Однако не заостряйте внимание на действиях во время вспышки гнева. Вместо этого, обнимите его, расскажите, как сильно вы его любите, и о том, как приятно вам находиться с ним рядом, когда он спокоен. Это помогает ребенку задуматься над тем, как его поведение способствующим детской истерике, является усталость. Старайтесь вовремя укладывать малыша и на дневной, и на ночной сон. Не допускайте переутомления. Если видите, что малыш уже утомился от подвижных игр, предложите ему почитать книжку, порисовать. Ребенок еще не умеет контролировать состояние усталости, и не может вовремя прекратить бегать и прыгать. Задача взрослых, следить за состоянием ребенка и не давать ему переутомляться. Период истерики начинается приблизительно с полутора лет и длится до четырех лет. Пиком капризности и упрямства считаются 2,5-3 года. Хотя мальчики упрямее девочек, девочки чаще капризничают. В кризисный период истерики могут случаться от пяти до двадцати раз в день, то есть почти по любому поводу. Помните, что истерики у детей – явление временное. И после четырех лет оно бесследно исчезает, так как ребенок уже в состоянии выразить свои чувства и эмоции. Поэтому наберитесь терпения и по мере взросления ребенка объясняйте, что истерика — бездейственный способ поведения.</w:t>
      </w:r>
      <w:r w:rsidRPr="0048113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8113A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324475" cy="3114675"/>
            <wp:effectExtent l="0" t="0" r="9525" b="9525"/>
            <wp:docPr id="3" name="Рисунок 3" descr="http://www.zastavki.com/pictures/1024x600/2009/People___Children_Joyful_Child___Children_012809_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zastavki.com/pictures/1024x600/2009/People___Children_Joyful_Child___Children_012809_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656" w:rsidRPr="0048113A" w:rsidRDefault="0046709D" w:rsidP="004670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-1102028</wp:posOffset>
            </wp:positionH>
            <wp:positionV relativeFrom="paragraph">
              <wp:posOffset>-6190615</wp:posOffset>
            </wp:positionV>
            <wp:extent cx="7560215" cy="10713493"/>
            <wp:effectExtent l="19050" t="0" r="2635" b="0"/>
            <wp:wrapNone/>
            <wp:docPr id="8" name="Рисунок 1" descr="https://krot.info/uploads/posts/2020-01/1579525729_7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ot.info/uploads/posts/2020-01/1579525729_7-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215" cy="10713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113A" w:rsidRPr="0048113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sectPr w:rsidR="007F0656" w:rsidRPr="0048113A" w:rsidSect="0048113A">
      <w:pgSz w:w="11906" w:h="16838"/>
      <w:pgMar w:top="1134" w:right="850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F6297D"/>
    <w:rsid w:val="00040963"/>
    <w:rsid w:val="0046709D"/>
    <w:rsid w:val="0048113A"/>
    <w:rsid w:val="007F0656"/>
    <w:rsid w:val="00F62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1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1165</Words>
  <Characters>6645</Characters>
  <Application>Microsoft Office Word</Application>
  <DocSecurity>0</DocSecurity>
  <Lines>55</Lines>
  <Paragraphs>15</Paragraphs>
  <ScaleCrop>false</ScaleCrop>
  <Company/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Галя</cp:lastModifiedBy>
  <cp:revision>4</cp:revision>
  <cp:lastPrinted>2016-12-17T19:28:00Z</cp:lastPrinted>
  <dcterms:created xsi:type="dcterms:W3CDTF">2016-12-17T19:26:00Z</dcterms:created>
  <dcterms:modified xsi:type="dcterms:W3CDTF">2020-09-27T09:24:00Z</dcterms:modified>
</cp:coreProperties>
</file>